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5CE3" w14:textId="2FD8D692" w:rsidR="007142B2" w:rsidRPr="0061003C" w:rsidRDefault="007142B2" w:rsidP="007142B2">
      <w:pPr>
        <w:spacing w:line="240" w:lineRule="auto"/>
        <w:rPr>
          <w:rFonts w:ascii="Myriad Pro" w:hAnsi="Myriad Pro"/>
          <w:color w:val="000000" w:themeColor="text1"/>
          <w:sz w:val="18"/>
          <w:szCs w:val="20"/>
        </w:rPr>
      </w:pPr>
      <w:r w:rsidRPr="00A941B8">
        <w:rPr>
          <w:rFonts w:ascii="Myriad Pro" w:hAnsi="Myriad Pro"/>
          <w:color w:val="000000" w:themeColor="text1"/>
          <w:sz w:val="18"/>
          <w:szCs w:val="20"/>
        </w:rPr>
        <w:t xml:space="preserve">Literature about new products/services, general promotion of your company or details about your upcoming activities whilst at conference are all welcomed within the delegate bags. Please ensure all literature is no larger than A4 in size. All items including artwork must be approved by IATEFL before production and production costs must be covered by your company. </w:t>
      </w:r>
      <w:r w:rsidRPr="0061003C">
        <w:rPr>
          <w:rFonts w:ascii="Myriad Pro" w:hAnsi="Myriad Pro"/>
          <w:color w:val="000000" w:themeColor="text1"/>
          <w:sz w:val="18"/>
          <w:szCs w:val="20"/>
        </w:rPr>
        <w:t xml:space="preserve">Please note that we require items to be produced and sent to our </w:t>
      </w:r>
      <w:r w:rsidR="0061003C" w:rsidRPr="0061003C">
        <w:rPr>
          <w:rFonts w:ascii="Myriad Pro" w:hAnsi="Myriad Pro"/>
          <w:color w:val="000000" w:themeColor="text1"/>
          <w:sz w:val="18"/>
          <w:szCs w:val="20"/>
        </w:rPr>
        <w:t xml:space="preserve">chosen </w:t>
      </w:r>
      <w:r w:rsidRPr="0061003C">
        <w:rPr>
          <w:rFonts w:ascii="Myriad Pro" w:hAnsi="Myriad Pro"/>
          <w:color w:val="000000" w:themeColor="text1"/>
          <w:sz w:val="18"/>
          <w:szCs w:val="20"/>
        </w:rPr>
        <w:t>courier</w:t>
      </w:r>
      <w:r w:rsidR="000260E2">
        <w:rPr>
          <w:rFonts w:ascii="Myriad Pro" w:hAnsi="Myriad Pro"/>
          <w:color w:val="000000" w:themeColor="text1"/>
          <w:sz w:val="18"/>
          <w:szCs w:val="20"/>
        </w:rPr>
        <w:t xml:space="preserve"> between </w:t>
      </w:r>
      <w:r w:rsidR="000260E2" w:rsidRPr="000260E2">
        <w:rPr>
          <w:rFonts w:ascii="Myriad Pro" w:hAnsi="Myriad Pro"/>
          <w:b/>
          <w:color w:val="000000" w:themeColor="text1"/>
          <w:sz w:val="18"/>
          <w:szCs w:val="20"/>
        </w:rPr>
        <w:t>Monday 25th March 2024 – Friday 29th March 2024</w:t>
      </w:r>
      <w:r w:rsidR="000260E2" w:rsidRPr="000260E2">
        <w:rPr>
          <w:rFonts w:ascii="Myriad Pro" w:hAnsi="Myriad Pro"/>
          <w:color w:val="000000" w:themeColor="text1"/>
          <w:sz w:val="18"/>
          <w:szCs w:val="20"/>
        </w:rPr>
        <w:t xml:space="preserve"> </w:t>
      </w:r>
      <w:r w:rsidRPr="0061003C">
        <w:rPr>
          <w:rFonts w:ascii="Myriad Pro" w:hAnsi="Myriad Pro"/>
          <w:color w:val="000000" w:themeColor="text1"/>
          <w:sz w:val="18"/>
          <w:szCs w:val="20"/>
        </w:rPr>
        <w:t xml:space="preserve">for inclusion.  We will advise nearer the time how many should be produced. </w:t>
      </w:r>
      <w:bookmarkStart w:id="0" w:name="_GoBack"/>
      <w:bookmarkEnd w:id="0"/>
    </w:p>
    <w:p w14:paraId="1167246B" w14:textId="5AEDBE1A" w:rsidR="00FF3D0B" w:rsidRPr="00A941B8" w:rsidRDefault="00FF3D0B" w:rsidP="007142B2">
      <w:pPr>
        <w:spacing w:line="240" w:lineRule="auto"/>
        <w:rPr>
          <w:rFonts w:ascii="Myriad Pro" w:hAnsi="Myriad Pro"/>
          <w:color w:val="000000" w:themeColor="text1"/>
          <w:sz w:val="18"/>
          <w:szCs w:val="20"/>
        </w:rPr>
      </w:pPr>
      <w:bookmarkStart w:id="1" w:name="_Hlk115426713"/>
      <w:r w:rsidRPr="00A941B8">
        <w:rPr>
          <w:rFonts w:ascii="Myriad Pro" w:hAnsi="Myriad Pro"/>
          <w:color w:val="000000" w:themeColor="text1"/>
          <w:sz w:val="18"/>
          <w:szCs w:val="20"/>
        </w:rPr>
        <w:t xml:space="preserve">New for this year, IATEFL will be accepting QR codes which we will display </w:t>
      </w:r>
      <w:r w:rsidR="001E69A6" w:rsidRPr="00A941B8">
        <w:rPr>
          <w:rFonts w:ascii="Myriad Pro" w:hAnsi="Myriad Pro"/>
          <w:color w:val="000000" w:themeColor="text1"/>
          <w:sz w:val="18"/>
          <w:szCs w:val="20"/>
        </w:rPr>
        <w:t>on a useful insert.  Why not offer delegates a digital discount for a product you are selling on your stand? Or a link to interact with your company?</w:t>
      </w:r>
    </w:p>
    <w:bookmarkEnd w:id="1"/>
    <w:p w14:paraId="6E9F6598" w14:textId="7C8430B4" w:rsidR="0053550D" w:rsidRPr="00A941B8" w:rsidRDefault="007142B2" w:rsidP="007142B2">
      <w:pPr>
        <w:spacing w:line="240" w:lineRule="auto"/>
        <w:rPr>
          <w:rFonts w:ascii="Myriad Pro" w:hAnsi="Myriad Pro"/>
          <w:color w:val="000000" w:themeColor="text1"/>
          <w:sz w:val="18"/>
          <w:szCs w:val="20"/>
        </w:rPr>
      </w:pPr>
      <w:r w:rsidRPr="00A941B8">
        <w:rPr>
          <w:rFonts w:ascii="Myriad Pro" w:hAnsi="Myriad Pro"/>
          <w:color w:val="000000" w:themeColor="text1"/>
          <w:sz w:val="18"/>
          <w:szCs w:val="20"/>
        </w:rPr>
        <w:t>If you would like to insert an alternative item such as pens, paper, promotional products or sweet treat; please contact exhibition@iatefl.org directly for more details, including cost and availability before completing this form.</w:t>
      </w:r>
    </w:p>
    <w:tbl>
      <w:tblPr>
        <w:tblStyle w:val="TableGrid"/>
        <w:tblW w:w="9759" w:type="dxa"/>
        <w:tblInd w:w="12" w:type="dxa"/>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CellMar>
          <w:top w:w="31" w:type="dxa"/>
          <w:left w:w="80" w:type="dxa"/>
          <w:right w:w="80" w:type="dxa"/>
        </w:tblCellMar>
        <w:tblLook w:val="04A0" w:firstRow="1" w:lastRow="0" w:firstColumn="1" w:lastColumn="0" w:noHBand="0" w:noVBand="1"/>
      </w:tblPr>
      <w:tblGrid>
        <w:gridCol w:w="3385"/>
        <w:gridCol w:w="1980"/>
        <w:gridCol w:w="1559"/>
        <w:gridCol w:w="2835"/>
      </w:tblGrid>
      <w:tr w:rsidR="00153413" w:rsidRPr="00153413" w14:paraId="628B3975" w14:textId="77777777" w:rsidTr="00655170">
        <w:trPr>
          <w:trHeight w:val="325"/>
        </w:trPr>
        <w:tc>
          <w:tcPr>
            <w:tcW w:w="9759" w:type="dxa"/>
            <w:gridSpan w:val="4"/>
            <w:shd w:val="clear" w:color="auto" w:fill="347EBF"/>
          </w:tcPr>
          <w:p w14:paraId="2D243ED5" w14:textId="77777777" w:rsidR="008E5F18" w:rsidRPr="00153413" w:rsidRDefault="008E5F18" w:rsidP="00767A16">
            <w:pPr>
              <w:jc w:val="center"/>
              <w:rPr>
                <w:rFonts w:ascii="Myriad Pro" w:hAnsi="Myriad Pro"/>
                <w:color w:val="000000" w:themeColor="text1"/>
                <w:sz w:val="20"/>
                <w:szCs w:val="20"/>
              </w:rPr>
            </w:pPr>
            <w:r w:rsidRPr="00655170">
              <w:rPr>
                <w:rFonts w:ascii="Myriad Pro" w:hAnsi="Myriad Pro"/>
                <w:b/>
                <w:color w:val="FFFFFF" w:themeColor="background1"/>
                <w:sz w:val="20"/>
                <w:szCs w:val="20"/>
              </w:rPr>
              <w:t>Company details</w:t>
            </w:r>
          </w:p>
        </w:tc>
      </w:tr>
      <w:tr w:rsidR="00153413" w:rsidRPr="00153413" w14:paraId="272B33A4" w14:textId="77777777" w:rsidTr="009116BF">
        <w:trPr>
          <w:trHeight w:val="369"/>
        </w:trPr>
        <w:tc>
          <w:tcPr>
            <w:tcW w:w="3385" w:type="dxa"/>
            <w:vAlign w:val="center"/>
          </w:tcPr>
          <w:p w14:paraId="122833AB"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Company Name:</w:t>
            </w:r>
          </w:p>
        </w:tc>
        <w:tc>
          <w:tcPr>
            <w:tcW w:w="6374" w:type="dxa"/>
            <w:gridSpan w:val="3"/>
            <w:vAlign w:val="center"/>
          </w:tcPr>
          <w:p w14:paraId="2B52EBC2" w14:textId="6B5159B5" w:rsidR="008E5F18" w:rsidRPr="00153413" w:rsidRDefault="008E5F18" w:rsidP="00767A16">
            <w:pPr>
              <w:rPr>
                <w:rFonts w:ascii="Myriad Pro" w:hAnsi="Myriad Pro"/>
                <w:color w:val="000000" w:themeColor="text1"/>
                <w:sz w:val="20"/>
                <w:szCs w:val="20"/>
              </w:rPr>
            </w:pPr>
          </w:p>
        </w:tc>
      </w:tr>
      <w:tr w:rsidR="00153413" w:rsidRPr="00153413" w14:paraId="3A6CFC1C" w14:textId="77777777" w:rsidTr="009116BF">
        <w:trPr>
          <w:trHeight w:val="369"/>
        </w:trPr>
        <w:tc>
          <w:tcPr>
            <w:tcW w:w="3385" w:type="dxa"/>
            <w:vAlign w:val="center"/>
          </w:tcPr>
          <w:p w14:paraId="3F68DCF7"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Key Contact Name:</w:t>
            </w:r>
          </w:p>
        </w:tc>
        <w:tc>
          <w:tcPr>
            <w:tcW w:w="6374" w:type="dxa"/>
            <w:gridSpan w:val="3"/>
            <w:vAlign w:val="center"/>
          </w:tcPr>
          <w:p w14:paraId="34F1C706" w14:textId="68DD2219" w:rsidR="008E5F18" w:rsidRPr="00153413" w:rsidRDefault="008E5F18" w:rsidP="00767A16">
            <w:pPr>
              <w:rPr>
                <w:rFonts w:ascii="Myriad Pro" w:hAnsi="Myriad Pro"/>
                <w:color w:val="000000" w:themeColor="text1"/>
                <w:sz w:val="20"/>
                <w:szCs w:val="20"/>
              </w:rPr>
            </w:pPr>
          </w:p>
        </w:tc>
      </w:tr>
      <w:tr w:rsidR="00153413" w:rsidRPr="00153413" w14:paraId="6BB70259" w14:textId="77777777" w:rsidTr="009116BF">
        <w:trPr>
          <w:trHeight w:val="369"/>
        </w:trPr>
        <w:tc>
          <w:tcPr>
            <w:tcW w:w="3385" w:type="dxa"/>
            <w:vAlign w:val="center"/>
          </w:tcPr>
          <w:p w14:paraId="02108A3A"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Key Contact Email:</w:t>
            </w:r>
          </w:p>
        </w:tc>
        <w:tc>
          <w:tcPr>
            <w:tcW w:w="6374" w:type="dxa"/>
            <w:gridSpan w:val="3"/>
            <w:vAlign w:val="center"/>
          </w:tcPr>
          <w:p w14:paraId="4F93948F" w14:textId="536ED16B" w:rsidR="008E5F18" w:rsidRPr="00153413" w:rsidRDefault="008E5F18" w:rsidP="00767A16">
            <w:pPr>
              <w:rPr>
                <w:rFonts w:ascii="Myriad Pro" w:hAnsi="Myriad Pro"/>
                <w:color w:val="000000" w:themeColor="text1"/>
                <w:sz w:val="20"/>
                <w:szCs w:val="20"/>
              </w:rPr>
            </w:pPr>
          </w:p>
        </w:tc>
      </w:tr>
      <w:tr w:rsidR="00153413" w:rsidRPr="00153413" w14:paraId="4058A94D" w14:textId="77777777" w:rsidTr="009116BF">
        <w:trPr>
          <w:trHeight w:val="369"/>
        </w:trPr>
        <w:tc>
          <w:tcPr>
            <w:tcW w:w="3385" w:type="dxa"/>
            <w:vAlign w:val="center"/>
          </w:tcPr>
          <w:p w14:paraId="66E1FD5A"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Key Contact Telephone:</w:t>
            </w:r>
          </w:p>
        </w:tc>
        <w:tc>
          <w:tcPr>
            <w:tcW w:w="6374" w:type="dxa"/>
            <w:gridSpan w:val="3"/>
            <w:vAlign w:val="center"/>
          </w:tcPr>
          <w:p w14:paraId="06C14AA1" w14:textId="0B6AC0C7" w:rsidR="008E5F18" w:rsidRPr="00153413" w:rsidRDefault="008E5F18" w:rsidP="00767A16">
            <w:pPr>
              <w:rPr>
                <w:rFonts w:ascii="Myriad Pro" w:hAnsi="Myriad Pro"/>
                <w:color w:val="000000" w:themeColor="text1"/>
                <w:sz w:val="20"/>
                <w:szCs w:val="20"/>
              </w:rPr>
            </w:pPr>
          </w:p>
        </w:tc>
      </w:tr>
      <w:tr w:rsidR="00153413" w:rsidRPr="00153413" w14:paraId="239FDF4A" w14:textId="77777777" w:rsidTr="00655170">
        <w:trPr>
          <w:trHeight w:val="39"/>
        </w:trPr>
        <w:tc>
          <w:tcPr>
            <w:tcW w:w="9759" w:type="dxa"/>
            <w:gridSpan w:val="4"/>
            <w:shd w:val="clear" w:color="auto" w:fill="347EBF"/>
          </w:tcPr>
          <w:p w14:paraId="2463CC43" w14:textId="77777777" w:rsidR="008E5F18" w:rsidRPr="00153413" w:rsidRDefault="008E5F18" w:rsidP="00767A16">
            <w:pPr>
              <w:jc w:val="center"/>
              <w:rPr>
                <w:rFonts w:ascii="Myriad Pro" w:hAnsi="Myriad Pro"/>
                <w:color w:val="000000" w:themeColor="text1"/>
                <w:sz w:val="20"/>
                <w:szCs w:val="20"/>
              </w:rPr>
            </w:pPr>
          </w:p>
        </w:tc>
      </w:tr>
      <w:tr w:rsidR="00153413" w:rsidRPr="00153413" w14:paraId="2E7DA37C" w14:textId="77777777" w:rsidTr="009116BF">
        <w:trPr>
          <w:trHeight w:val="369"/>
        </w:trPr>
        <w:tc>
          <w:tcPr>
            <w:tcW w:w="3385" w:type="dxa"/>
            <w:vAlign w:val="center"/>
          </w:tcPr>
          <w:p w14:paraId="4745CF28"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Accounts Contact:</w:t>
            </w:r>
          </w:p>
        </w:tc>
        <w:tc>
          <w:tcPr>
            <w:tcW w:w="6374" w:type="dxa"/>
            <w:gridSpan w:val="3"/>
            <w:vAlign w:val="center"/>
          </w:tcPr>
          <w:p w14:paraId="5C2910FD" w14:textId="197251AF" w:rsidR="008E5F18" w:rsidRPr="00153413" w:rsidRDefault="008E5F18" w:rsidP="00767A16">
            <w:pPr>
              <w:rPr>
                <w:rFonts w:ascii="Myriad Pro" w:hAnsi="Myriad Pro"/>
                <w:color w:val="000000" w:themeColor="text1"/>
                <w:sz w:val="20"/>
                <w:szCs w:val="20"/>
              </w:rPr>
            </w:pPr>
          </w:p>
        </w:tc>
      </w:tr>
      <w:tr w:rsidR="00153413" w:rsidRPr="00153413" w14:paraId="55E8E8EE" w14:textId="77777777" w:rsidTr="009116BF">
        <w:trPr>
          <w:trHeight w:val="369"/>
        </w:trPr>
        <w:tc>
          <w:tcPr>
            <w:tcW w:w="3385" w:type="dxa"/>
            <w:vAlign w:val="center"/>
          </w:tcPr>
          <w:p w14:paraId="24F5A344"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Accounts Contact Email:</w:t>
            </w:r>
          </w:p>
        </w:tc>
        <w:tc>
          <w:tcPr>
            <w:tcW w:w="6374" w:type="dxa"/>
            <w:gridSpan w:val="3"/>
            <w:vAlign w:val="center"/>
          </w:tcPr>
          <w:p w14:paraId="7E852BA9" w14:textId="11B74B34" w:rsidR="008E5F18" w:rsidRPr="00153413" w:rsidRDefault="008E5F18" w:rsidP="00767A16">
            <w:pPr>
              <w:rPr>
                <w:rFonts w:ascii="Myriad Pro" w:hAnsi="Myriad Pro"/>
                <w:color w:val="000000" w:themeColor="text1"/>
                <w:sz w:val="20"/>
                <w:szCs w:val="20"/>
              </w:rPr>
            </w:pPr>
          </w:p>
        </w:tc>
      </w:tr>
      <w:tr w:rsidR="00153413" w:rsidRPr="00153413" w14:paraId="5474EA36" w14:textId="77777777" w:rsidTr="009116BF">
        <w:trPr>
          <w:trHeight w:val="369"/>
        </w:trPr>
        <w:tc>
          <w:tcPr>
            <w:tcW w:w="3385" w:type="dxa"/>
            <w:vAlign w:val="center"/>
          </w:tcPr>
          <w:p w14:paraId="633CDA16"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Accounts Contact Telephone:</w:t>
            </w:r>
          </w:p>
        </w:tc>
        <w:tc>
          <w:tcPr>
            <w:tcW w:w="6374" w:type="dxa"/>
            <w:gridSpan w:val="3"/>
            <w:vAlign w:val="center"/>
          </w:tcPr>
          <w:p w14:paraId="30875FDA" w14:textId="17F6972D" w:rsidR="008E5F18" w:rsidRPr="00153413" w:rsidRDefault="008E5F18" w:rsidP="00767A16">
            <w:pPr>
              <w:rPr>
                <w:rFonts w:ascii="Myriad Pro" w:hAnsi="Myriad Pro"/>
                <w:color w:val="000000" w:themeColor="text1"/>
                <w:sz w:val="20"/>
                <w:szCs w:val="20"/>
              </w:rPr>
            </w:pPr>
          </w:p>
        </w:tc>
      </w:tr>
      <w:tr w:rsidR="00153413" w:rsidRPr="00153413" w14:paraId="5583BB13" w14:textId="77777777" w:rsidTr="007142B2">
        <w:trPr>
          <w:trHeight w:val="801"/>
        </w:trPr>
        <w:tc>
          <w:tcPr>
            <w:tcW w:w="3385" w:type="dxa"/>
            <w:vAlign w:val="center"/>
          </w:tcPr>
          <w:p w14:paraId="244A066A"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Invoicing Address:</w:t>
            </w:r>
          </w:p>
        </w:tc>
        <w:tc>
          <w:tcPr>
            <w:tcW w:w="6374" w:type="dxa"/>
            <w:gridSpan w:val="3"/>
            <w:vAlign w:val="center"/>
          </w:tcPr>
          <w:p w14:paraId="46E4E075" w14:textId="46A420BC" w:rsidR="008E5F18" w:rsidRPr="00153413" w:rsidRDefault="008E5F18" w:rsidP="00767A16">
            <w:pPr>
              <w:rPr>
                <w:rFonts w:ascii="Myriad Pro" w:hAnsi="Myriad Pro"/>
                <w:color w:val="000000" w:themeColor="text1"/>
                <w:sz w:val="20"/>
                <w:szCs w:val="20"/>
              </w:rPr>
            </w:pPr>
          </w:p>
        </w:tc>
      </w:tr>
      <w:tr w:rsidR="00153413" w:rsidRPr="00153413" w14:paraId="4C20268D" w14:textId="77777777" w:rsidTr="009116BF">
        <w:trPr>
          <w:trHeight w:val="364"/>
        </w:trPr>
        <w:tc>
          <w:tcPr>
            <w:tcW w:w="3385" w:type="dxa"/>
            <w:vAlign w:val="center"/>
          </w:tcPr>
          <w:p w14:paraId="39ACA830" w14:textId="77777777" w:rsidR="008E5F18" w:rsidRPr="00153413" w:rsidRDefault="008E5F18" w:rsidP="00767A16">
            <w:pPr>
              <w:rPr>
                <w:rFonts w:ascii="Myriad Pro" w:hAnsi="Myriad Pro"/>
                <w:color w:val="000000" w:themeColor="text1"/>
                <w:sz w:val="20"/>
                <w:szCs w:val="20"/>
              </w:rPr>
            </w:pPr>
            <w:r w:rsidRPr="00153413">
              <w:rPr>
                <w:rFonts w:ascii="Myriad Pro" w:hAnsi="Myriad Pro"/>
                <w:color w:val="000000" w:themeColor="text1"/>
                <w:sz w:val="20"/>
                <w:szCs w:val="20"/>
              </w:rPr>
              <w:t>VAT Number:</w:t>
            </w:r>
          </w:p>
        </w:tc>
        <w:tc>
          <w:tcPr>
            <w:tcW w:w="1980" w:type="dxa"/>
            <w:vAlign w:val="center"/>
          </w:tcPr>
          <w:p w14:paraId="2FBCFC93" w14:textId="55977151" w:rsidR="008E5F18" w:rsidRPr="00153413" w:rsidRDefault="008E5F18" w:rsidP="00767A16">
            <w:pPr>
              <w:rPr>
                <w:rFonts w:ascii="Myriad Pro" w:hAnsi="Myriad Pro"/>
                <w:color w:val="000000" w:themeColor="text1"/>
                <w:sz w:val="20"/>
                <w:szCs w:val="20"/>
              </w:rPr>
            </w:pPr>
          </w:p>
        </w:tc>
        <w:tc>
          <w:tcPr>
            <w:tcW w:w="1559" w:type="dxa"/>
            <w:vAlign w:val="center"/>
          </w:tcPr>
          <w:p w14:paraId="003263A8" w14:textId="1CE44F5D" w:rsidR="008E5F18" w:rsidRPr="00153413" w:rsidRDefault="008D56EE" w:rsidP="00767A16">
            <w:pPr>
              <w:rPr>
                <w:rFonts w:ascii="Myriad Pro" w:hAnsi="Myriad Pro"/>
                <w:color w:val="000000" w:themeColor="text1"/>
                <w:sz w:val="20"/>
                <w:szCs w:val="20"/>
              </w:rPr>
            </w:pPr>
            <w:r>
              <w:rPr>
                <w:rFonts w:ascii="Myriad Pro" w:hAnsi="Myriad Pro"/>
                <w:color w:val="000000" w:themeColor="text1"/>
                <w:sz w:val="20"/>
                <w:szCs w:val="20"/>
              </w:rPr>
              <w:t>PO Number:</w:t>
            </w:r>
          </w:p>
        </w:tc>
        <w:tc>
          <w:tcPr>
            <w:tcW w:w="2835" w:type="dxa"/>
            <w:vAlign w:val="center"/>
          </w:tcPr>
          <w:p w14:paraId="2825C5C0" w14:textId="2188AFE1" w:rsidR="008E5F18" w:rsidRPr="00153413" w:rsidRDefault="008E5F18" w:rsidP="00767A16">
            <w:pPr>
              <w:rPr>
                <w:rFonts w:ascii="Myriad Pro" w:hAnsi="Myriad Pro"/>
                <w:color w:val="000000" w:themeColor="text1"/>
                <w:sz w:val="20"/>
                <w:szCs w:val="20"/>
              </w:rPr>
            </w:pPr>
          </w:p>
        </w:tc>
      </w:tr>
      <w:tr w:rsidR="0053550D" w:rsidRPr="00153413" w14:paraId="718A09B7" w14:textId="77777777" w:rsidTr="009116BF">
        <w:trPr>
          <w:trHeight w:val="369"/>
        </w:trPr>
        <w:tc>
          <w:tcPr>
            <w:tcW w:w="3385" w:type="dxa"/>
            <w:vAlign w:val="center"/>
          </w:tcPr>
          <w:p w14:paraId="354EE481" w14:textId="3484EA3F" w:rsidR="0053550D" w:rsidRPr="00153413" w:rsidRDefault="008E5F18" w:rsidP="000F3378">
            <w:pPr>
              <w:rPr>
                <w:rFonts w:ascii="Myriad Pro" w:hAnsi="Myriad Pro"/>
                <w:color w:val="000000" w:themeColor="text1"/>
                <w:sz w:val="20"/>
                <w:szCs w:val="20"/>
              </w:rPr>
            </w:pPr>
            <w:r w:rsidRPr="00153413">
              <w:rPr>
                <w:rFonts w:ascii="Myriad Pro" w:hAnsi="Myriad Pro"/>
                <w:color w:val="000000" w:themeColor="text1"/>
                <w:sz w:val="20"/>
                <w:szCs w:val="20"/>
              </w:rPr>
              <w:t>Company</w:t>
            </w:r>
            <w:r w:rsidR="0053550D" w:rsidRPr="00153413">
              <w:rPr>
                <w:rFonts w:ascii="Myriad Pro" w:hAnsi="Myriad Pro"/>
                <w:color w:val="000000" w:themeColor="text1"/>
                <w:sz w:val="20"/>
                <w:szCs w:val="20"/>
              </w:rPr>
              <w:t xml:space="preserve"> Name:</w:t>
            </w:r>
          </w:p>
        </w:tc>
        <w:tc>
          <w:tcPr>
            <w:tcW w:w="6374" w:type="dxa"/>
            <w:gridSpan w:val="3"/>
            <w:vAlign w:val="center"/>
          </w:tcPr>
          <w:p w14:paraId="2EA10002" w14:textId="78C83936" w:rsidR="0053550D" w:rsidRPr="00153413" w:rsidRDefault="0053550D" w:rsidP="000F3378">
            <w:pPr>
              <w:rPr>
                <w:rFonts w:ascii="Myriad Pro" w:hAnsi="Myriad Pro"/>
                <w:color w:val="000000" w:themeColor="text1"/>
                <w:sz w:val="20"/>
                <w:szCs w:val="20"/>
              </w:rPr>
            </w:pPr>
          </w:p>
        </w:tc>
      </w:tr>
    </w:tbl>
    <w:p w14:paraId="13562E16" w14:textId="28F8E070" w:rsidR="009116BF" w:rsidRPr="00153413" w:rsidRDefault="009116BF"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2825"/>
        <w:gridCol w:w="426"/>
        <w:gridCol w:w="2971"/>
        <w:gridCol w:w="416"/>
        <w:gridCol w:w="2709"/>
        <w:gridCol w:w="389"/>
      </w:tblGrid>
      <w:tr w:rsidR="00153413" w:rsidRPr="00153413" w14:paraId="1A466601" w14:textId="77777777" w:rsidTr="0065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6"/>
            <w:shd w:val="clear" w:color="auto" w:fill="347EBF"/>
          </w:tcPr>
          <w:p w14:paraId="07210EEE" w14:textId="1615F57D" w:rsidR="009116BF" w:rsidRPr="00655170" w:rsidRDefault="007142B2" w:rsidP="009116BF">
            <w:pPr>
              <w:jc w:val="center"/>
              <w:rPr>
                <w:rFonts w:ascii="Myriad Pro" w:hAnsi="Myriad Pro"/>
                <w:color w:val="FFFFFF" w:themeColor="background1"/>
                <w:sz w:val="20"/>
                <w:szCs w:val="20"/>
              </w:rPr>
            </w:pPr>
            <w:r w:rsidRPr="00655170">
              <w:rPr>
                <w:rFonts w:ascii="Myriad Pro" w:hAnsi="Myriad Pro"/>
                <w:color w:val="FFFFFF" w:themeColor="background1"/>
                <w:sz w:val="20"/>
                <w:szCs w:val="20"/>
              </w:rPr>
              <w:t>Please select from the insert options below. Please note that all prices are quoted exclusive of VAT</w:t>
            </w:r>
          </w:p>
        </w:tc>
      </w:tr>
      <w:tr w:rsidR="00153413" w:rsidRPr="00153413" w14:paraId="4A964DC4" w14:textId="77777777" w:rsidTr="000260E2">
        <w:trPr>
          <w:trHeight w:val="297"/>
        </w:trPr>
        <w:tc>
          <w:tcPr>
            <w:cnfStyle w:val="001000000000" w:firstRow="0" w:lastRow="0" w:firstColumn="1" w:lastColumn="0" w:oddVBand="0" w:evenVBand="0" w:oddHBand="0" w:evenHBand="0" w:firstRowFirstColumn="0" w:firstRowLastColumn="0" w:lastRowFirstColumn="0" w:lastRowLastColumn="0"/>
            <w:tcW w:w="2825" w:type="dxa"/>
          </w:tcPr>
          <w:p w14:paraId="46F31703" w14:textId="6C78708A" w:rsidR="009626B3" w:rsidRPr="00153413" w:rsidRDefault="009626B3" w:rsidP="0053550D">
            <w:pPr>
              <w:rPr>
                <w:rFonts w:ascii="Myriad Pro" w:hAnsi="Myriad Pro"/>
                <w:b w:val="0"/>
                <w:color w:val="000000" w:themeColor="text1"/>
                <w:sz w:val="20"/>
                <w:szCs w:val="20"/>
              </w:rPr>
            </w:pPr>
            <w:r w:rsidRPr="00153413">
              <w:rPr>
                <w:rFonts w:ascii="Myriad Pro" w:hAnsi="Myriad Pro"/>
                <w:b w:val="0"/>
                <w:color w:val="000000" w:themeColor="text1"/>
                <w:sz w:val="20"/>
                <w:szCs w:val="20"/>
              </w:rPr>
              <w:t>1 Page | £</w:t>
            </w:r>
            <w:r w:rsidR="00FF3D0B">
              <w:rPr>
                <w:rFonts w:ascii="Myriad Pro" w:hAnsi="Myriad Pro"/>
                <w:b w:val="0"/>
                <w:color w:val="000000" w:themeColor="text1"/>
                <w:sz w:val="20"/>
                <w:szCs w:val="20"/>
              </w:rPr>
              <w:t>2</w:t>
            </w:r>
            <w:r w:rsidRPr="00153413">
              <w:rPr>
                <w:rFonts w:ascii="Myriad Pro" w:hAnsi="Myriad Pro"/>
                <w:b w:val="0"/>
                <w:color w:val="000000" w:themeColor="text1"/>
                <w:sz w:val="20"/>
                <w:szCs w:val="20"/>
              </w:rPr>
              <w:t>50.00</w:t>
            </w:r>
          </w:p>
        </w:tc>
        <w:sdt>
          <w:sdtPr>
            <w:rPr>
              <w:rFonts w:ascii="Myriad Pro" w:hAnsi="Myriad Pro"/>
              <w:b/>
              <w:color w:val="000000" w:themeColor="text1"/>
              <w:sz w:val="20"/>
              <w:szCs w:val="20"/>
            </w:rPr>
            <w:id w:val="-1342540341"/>
            <w15:color w:val="000000"/>
            <w15:appearance w15:val="hidden"/>
            <w14:checkbox>
              <w14:checked w14:val="0"/>
              <w14:checkedState w14:val="2612" w14:font="MS Gothic"/>
              <w14:uncheckedState w14:val="2610" w14:font="MS Gothic"/>
            </w14:checkbox>
          </w:sdtPr>
          <w:sdtEndPr/>
          <w:sdtContent>
            <w:tc>
              <w:tcPr>
                <w:tcW w:w="426" w:type="dxa"/>
                <w:shd w:val="clear" w:color="auto" w:fill="auto"/>
              </w:tcPr>
              <w:p w14:paraId="279C38A7" w14:textId="434071BE" w:rsidR="009626B3" w:rsidRPr="00153413" w:rsidRDefault="00FF3D0B"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r>
                  <w:rPr>
                    <w:rFonts w:ascii="MS Gothic" w:eastAsia="MS Gothic" w:hAnsi="MS Gothic" w:hint="eastAsia"/>
                    <w:b/>
                    <w:color w:val="000000" w:themeColor="text1"/>
                    <w:sz w:val="20"/>
                    <w:szCs w:val="20"/>
                  </w:rPr>
                  <w:t>☐</w:t>
                </w:r>
              </w:p>
            </w:tc>
          </w:sdtContent>
        </w:sdt>
        <w:tc>
          <w:tcPr>
            <w:tcW w:w="2971" w:type="dxa"/>
          </w:tcPr>
          <w:p w14:paraId="79CB8996" w14:textId="188CDBE5" w:rsidR="009626B3" w:rsidRPr="00153413" w:rsidRDefault="009626B3"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153413">
              <w:rPr>
                <w:rFonts w:ascii="Myriad Pro" w:hAnsi="Myriad Pro"/>
                <w:color w:val="000000" w:themeColor="text1"/>
                <w:sz w:val="20"/>
                <w:szCs w:val="20"/>
              </w:rPr>
              <w:t>2 – 4 Pages | £</w:t>
            </w:r>
            <w:r w:rsidR="00FF3D0B">
              <w:rPr>
                <w:rFonts w:ascii="Myriad Pro" w:hAnsi="Myriad Pro"/>
                <w:color w:val="000000" w:themeColor="text1"/>
                <w:sz w:val="20"/>
                <w:szCs w:val="20"/>
              </w:rPr>
              <w:t>3</w:t>
            </w:r>
            <w:r w:rsidRPr="00153413">
              <w:rPr>
                <w:rFonts w:ascii="Myriad Pro" w:hAnsi="Myriad Pro"/>
                <w:color w:val="000000" w:themeColor="text1"/>
                <w:sz w:val="20"/>
                <w:szCs w:val="20"/>
              </w:rPr>
              <w:t>50.00</w:t>
            </w:r>
          </w:p>
        </w:tc>
        <w:sdt>
          <w:sdtPr>
            <w:rPr>
              <w:rFonts w:ascii="Myriad Pro" w:hAnsi="Myriad Pro"/>
              <w:color w:val="000000" w:themeColor="text1"/>
              <w:sz w:val="20"/>
              <w:szCs w:val="20"/>
            </w:rPr>
            <w:id w:val="1910877624"/>
            <w15:color w:val="000000"/>
            <w15:appearance w15:val="hidden"/>
            <w14:checkbox>
              <w14:checked w14:val="0"/>
              <w14:checkedState w14:val="2612" w14:font="MS Gothic"/>
              <w14:uncheckedState w14:val="2610" w14:font="MS Gothic"/>
            </w14:checkbox>
          </w:sdtPr>
          <w:sdtEndPr/>
          <w:sdtContent>
            <w:tc>
              <w:tcPr>
                <w:tcW w:w="416" w:type="dxa"/>
                <w:shd w:val="clear" w:color="auto" w:fill="auto"/>
              </w:tcPr>
              <w:p w14:paraId="6DA394B3" w14:textId="3B1C844F" w:rsidR="009626B3" w:rsidRPr="00FF3D0B" w:rsidRDefault="00FF3D0B"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FFFFFF" w:themeColor="background1"/>
                    <w:sz w:val="20"/>
                    <w:szCs w:val="20"/>
                  </w:rPr>
                </w:pPr>
                <w:r>
                  <w:rPr>
                    <w:rFonts w:ascii="MS Gothic" w:eastAsia="MS Gothic" w:hAnsi="MS Gothic" w:hint="eastAsia"/>
                    <w:color w:val="000000" w:themeColor="text1"/>
                    <w:sz w:val="20"/>
                    <w:szCs w:val="20"/>
                  </w:rPr>
                  <w:t>☐</w:t>
                </w:r>
              </w:p>
            </w:tc>
          </w:sdtContent>
        </w:sdt>
        <w:tc>
          <w:tcPr>
            <w:tcW w:w="2709" w:type="dxa"/>
          </w:tcPr>
          <w:p w14:paraId="069262A5" w14:textId="6E6D8545" w:rsidR="009626B3" w:rsidRPr="00153413" w:rsidRDefault="009626B3"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153413">
              <w:rPr>
                <w:rFonts w:ascii="Myriad Pro" w:hAnsi="Myriad Pro"/>
                <w:color w:val="000000" w:themeColor="text1"/>
                <w:sz w:val="20"/>
                <w:szCs w:val="20"/>
              </w:rPr>
              <w:t xml:space="preserve">5 </w:t>
            </w:r>
            <w:r w:rsidR="00FF3D0B">
              <w:rPr>
                <w:rFonts w:ascii="Myriad Pro" w:hAnsi="Myriad Pro"/>
                <w:color w:val="000000" w:themeColor="text1"/>
                <w:sz w:val="20"/>
                <w:szCs w:val="20"/>
              </w:rPr>
              <w:t>+</w:t>
            </w:r>
            <w:r w:rsidRPr="00153413">
              <w:rPr>
                <w:rFonts w:ascii="Myriad Pro" w:hAnsi="Myriad Pro"/>
                <w:color w:val="000000" w:themeColor="text1"/>
                <w:sz w:val="20"/>
                <w:szCs w:val="20"/>
              </w:rPr>
              <w:t xml:space="preserve"> Pages | </w:t>
            </w:r>
            <w:r w:rsidR="00FF3D0B">
              <w:rPr>
                <w:rFonts w:ascii="Myriad Pro" w:hAnsi="Myriad Pro"/>
                <w:color w:val="000000" w:themeColor="text1"/>
                <w:sz w:val="20"/>
                <w:szCs w:val="20"/>
              </w:rPr>
              <w:t>POA</w:t>
            </w:r>
          </w:p>
        </w:tc>
        <w:sdt>
          <w:sdtPr>
            <w:rPr>
              <w:rFonts w:ascii="Myriad Pro" w:hAnsi="Myriad Pro"/>
              <w:color w:val="000000" w:themeColor="text1"/>
              <w:sz w:val="20"/>
              <w:szCs w:val="20"/>
            </w:rPr>
            <w:id w:val="-292668346"/>
            <w15:color w:val="000000"/>
            <w15:appearance w15:val="hidden"/>
            <w14:checkbox>
              <w14:checked w14:val="0"/>
              <w14:checkedState w14:val="2612" w14:font="MS Gothic"/>
              <w14:uncheckedState w14:val="2610" w14:font="MS Gothic"/>
            </w14:checkbox>
          </w:sdtPr>
          <w:sdtEndPr/>
          <w:sdtContent>
            <w:tc>
              <w:tcPr>
                <w:tcW w:w="389" w:type="dxa"/>
                <w:shd w:val="clear" w:color="auto" w:fill="auto"/>
              </w:tcPr>
              <w:p w14:paraId="2F3620D5" w14:textId="479FA998" w:rsidR="009626B3" w:rsidRPr="00153413" w:rsidRDefault="00785BEA"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153413">
                  <w:rPr>
                    <w:rFonts w:ascii="Segoe UI Symbol" w:eastAsia="MS Gothic" w:hAnsi="Segoe UI Symbol" w:cs="Segoe UI Symbol"/>
                    <w:color w:val="000000" w:themeColor="text1"/>
                    <w:sz w:val="20"/>
                    <w:szCs w:val="20"/>
                  </w:rPr>
                  <w:t>☐</w:t>
                </w:r>
              </w:p>
            </w:tc>
          </w:sdtContent>
        </w:sdt>
      </w:tr>
      <w:tr w:rsidR="00655170" w:rsidRPr="00655170" w14:paraId="45BAFD74" w14:textId="77777777" w:rsidTr="000260E2">
        <w:trPr>
          <w:gridAfter w:val="2"/>
          <w:wAfter w:w="3098" w:type="dxa"/>
          <w:trHeight w:val="297"/>
        </w:trPr>
        <w:tc>
          <w:tcPr>
            <w:cnfStyle w:val="001000000000" w:firstRow="0" w:lastRow="0" w:firstColumn="1" w:lastColumn="0" w:oddVBand="0" w:evenVBand="0" w:oddHBand="0" w:evenHBand="0" w:firstRowFirstColumn="0" w:firstRowLastColumn="0" w:lastRowFirstColumn="0" w:lastRowLastColumn="0"/>
            <w:tcW w:w="2825" w:type="dxa"/>
          </w:tcPr>
          <w:p w14:paraId="73B4BE42" w14:textId="621EDDA8" w:rsidR="00FF3D0B" w:rsidRPr="005F5DC8" w:rsidRDefault="00FF3D0B" w:rsidP="0053550D">
            <w:pPr>
              <w:rPr>
                <w:rFonts w:ascii="Myriad Pro" w:hAnsi="Myriad Pro"/>
                <w:bCs w:val="0"/>
                <w:color w:val="auto"/>
                <w:sz w:val="20"/>
                <w:szCs w:val="20"/>
              </w:rPr>
            </w:pPr>
            <w:r w:rsidRPr="005F5DC8">
              <w:rPr>
                <w:rFonts w:ascii="Myriad Pro" w:hAnsi="Myriad Pro"/>
                <w:b w:val="0"/>
                <w:color w:val="auto"/>
                <w:sz w:val="20"/>
                <w:szCs w:val="20"/>
              </w:rPr>
              <w:t xml:space="preserve">Digital QR Code | £50.00 </w:t>
            </w:r>
          </w:p>
        </w:tc>
        <w:sdt>
          <w:sdtPr>
            <w:rPr>
              <w:rFonts w:ascii="Myriad Pro" w:hAnsi="Myriad Pro"/>
              <w:b/>
              <w:color w:val="FFFFFF" w:themeColor="background1"/>
              <w:sz w:val="20"/>
              <w:szCs w:val="20"/>
            </w:rPr>
            <w:id w:val="878134838"/>
            <w15:color w:val="000000"/>
            <w15:appearance w15:val="hidden"/>
            <w14:checkbox>
              <w14:checked w14:val="0"/>
              <w14:checkedState w14:val="2612" w14:font="MS Gothic"/>
              <w14:uncheckedState w14:val="2610" w14:font="MS Gothic"/>
            </w14:checkbox>
          </w:sdtPr>
          <w:sdtEndPr/>
          <w:sdtContent>
            <w:tc>
              <w:tcPr>
                <w:tcW w:w="426" w:type="dxa"/>
                <w:shd w:val="clear" w:color="auto" w:fill="auto"/>
              </w:tcPr>
              <w:p w14:paraId="58C02F0D" w14:textId="1D9C3EA4" w:rsidR="00FF3D0B" w:rsidRPr="00655170" w:rsidRDefault="00FF3D0B" w:rsidP="0053550D">
                <w:pPr>
                  <w:cnfStyle w:val="000000000000" w:firstRow="0" w:lastRow="0" w:firstColumn="0" w:lastColumn="0" w:oddVBand="0" w:evenVBand="0" w:oddHBand="0" w:evenHBand="0" w:firstRowFirstColumn="0" w:firstRowLastColumn="0" w:lastRowFirstColumn="0" w:lastRowLastColumn="0"/>
                  <w:rPr>
                    <w:rFonts w:ascii="Myriad Pro" w:hAnsi="Myriad Pro"/>
                    <w:b/>
                    <w:color w:val="FFFFFF" w:themeColor="background1"/>
                    <w:sz w:val="20"/>
                    <w:szCs w:val="20"/>
                  </w:rPr>
                </w:pPr>
                <w:r w:rsidRPr="00655170">
                  <w:rPr>
                    <w:rFonts w:ascii="MS Gothic" w:eastAsia="MS Gothic" w:hAnsi="MS Gothic" w:hint="eastAsia"/>
                    <w:b/>
                    <w:color w:val="FFFFFF" w:themeColor="background1"/>
                    <w:sz w:val="20"/>
                    <w:szCs w:val="20"/>
                  </w:rPr>
                  <w:t>☐</w:t>
                </w:r>
              </w:p>
            </w:tc>
          </w:sdtContent>
        </w:sdt>
        <w:tc>
          <w:tcPr>
            <w:tcW w:w="2971" w:type="dxa"/>
          </w:tcPr>
          <w:p w14:paraId="074E5232" w14:textId="77777777" w:rsidR="00FF3D0B" w:rsidRPr="005F5DC8" w:rsidRDefault="00FF3D0B"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auto"/>
                <w:sz w:val="20"/>
                <w:szCs w:val="20"/>
              </w:rPr>
            </w:pPr>
            <w:r w:rsidRPr="005F5DC8">
              <w:rPr>
                <w:rFonts w:ascii="Myriad Pro" w:hAnsi="Myriad Pro"/>
                <w:color w:val="auto"/>
                <w:sz w:val="20"/>
                <w:szCs w:val="20"/>
              </w:rPr>
              <w:t>Other Item | POA</w:t>
            </w:r>
          </w:p>
        </w:tc>
        <w:sdt>
          <w:sdtPr>
            <w:rPr>
              <w:rFonts w:ascii="Myriad Pro" w:hAnsi="Myriad Pro"/>
              <w:color w:val="FFFFFF" w:themeColor="background1"/>
              <w:sz w:val="20"/>
              <w:szCs w:val="20"/>
            </w:rPr>
            <w:id w:val="-1635475244"/>
            <w15:color w:val="000000"/>
            <w15:appearance w15:val="hidden"/>
            <w14:checkbox>
              <w14:checked w14:val="0"/>
              <w14:checkedState w14:val="2612" w14:font="MS Gothic"/>
              <w14:uncheckedState w14:val="2610" w14:font="MS Gothic"/>
            </w14:checkbox>
          </w:sdtPr>
          <w:sdtEndPr/>
          <w:sdtContent>
            <w:tc>
              <w:tcPr>
                <w:tcW w:w="416" w:type="dxa"/>
                <w:shd w:val="clear" w:color="auto" w:fill="auto"/>
              </w:tcPr>
              <w:p w14:paraId="5FD9E88B" w14:textId="6DBBD5E9" w:rsidR="00FF3D0B" w:rsidRPr="00655170" w:rsidRDefault="00FF3D0B"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FFFFFF" w:themeColor="background1"/>
                    <w:sz w:val="20"/>
                    <w:szCs w:val="20"/>
                  </w:rPr>
                </w:pPr>
                <w:r w:rsidRPr="00655170">
                  <w:rPr>
                    <w:rFonts w:ascii="MS Gothic" w:eastAsia="MS Gothic" w:hAnsi="MS Gothic" w:hint="eastAsia"/>
                    <w:color w:val="FFFFFF" w:themeColor="background1"/>
                    <w:sz w:val="20"/>
                    <w:szCs w:val="20"/>
                  </w:rPr>
                  <w:t>☐</w:t>
                </w:r>
              </w:p>
            </w:tc>
          </w:sdtContent>
        </w:sdt>
      </w:tr>
    </w:tbl>
    <w:p w14:paraId="34BB1055" w14:textId="14BE73DA" w:rsidR="008E5F18" w:rsidRPr="00655170" w:rsidRDefault="008E5F18" w:rsidP="0053550D">
      <w:pPr>
        <w:spacing w:line="240" w:lineRule="auto"/>
        <w:rPr>
          <w:rFonts w:ascii="Myriad Pro" w:hAnsi="Myriad Pro"/>
          <w:color w:val="FFFFFF" w:themeColor="background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9736"/>
      </w:tblGrid>
      <w:tr w:rsidR="00655170" w:rsidRPr="00655170" w14:paraId="316E3C43" w14:textId="77777777" w:rsidTr="0065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347EBF"/>
          </w:tcPr>
          <w:p w14:paraId="00FC79DD" w14:textId="77777777" w:rsidR="009626B3" w:rsidRPr="00655170" w:rsidRDefault="009626B3" w:rsidP="009626B3">
            <w:pPr>
              <w:rPr>
                <w:rFonts w:ascii="Myriad Pro" w:hAnsi="Myriad Pro"/>
                <w:b w:val="0"/>
                <w:color w:val="FFFFFF" w:themeColor="background1"/>
                <w:sz w:val="20"/>
                <w:szCs w:val="20"/>
              </w:rPr>
            </w:pPr>
            <w:r w:rsidRPr="00655170">
              <w:rPr>
                <w:rFonts w:ascii="Myriad Pro" w:hAnsi="Myriad Pro"/>
                <w:b w:val="0"/>
                <w:color w:val="FFFFFF" w:themeColor="background1"/>
                <w:sz w:val="20"/>
                <w:szCs w:val="20"/>
              </w:rPr>
              <w:t>Following artwork approval from IATEFL, your items should be delivered to:</w:t>
            </w:r>
          </w:p>
          <w:p w14:paraId="70DBBF0B" w14:textId="612A6E17" w:rsidR="009626B3" w:rsidRPr="007C7F0B" w:rsidRDefault="002623A6" w:rsidP="009626B3">
            <w:pPr>
              <w:rPr>
                <w:rFonts w:ascii="Myriad Pro" w:hAnsi="Myriad Pro"/>
                <w:b w:val="0"/>
                <w:color w:val="FFFFFF" w:themeColor="background1"/>
                <w:sz w:val="20"/>
                <w:szCs w:val="20"/>
              </w:rPr>
            </w:pPr>
            <w:r w:rsidRPr="007C7F0B">
              <w:rPr>
                <w:rFonts w:ascii="Myriad Pro" w:hAnsi="Myriad Pro"/>
                <w:b w:val="0"/>
                <w:color w:val="FFFFFF" w:themeColor="background1"/>
                <w:sz w:val="20"/>
                <w:szCs w:val="20"/>
              </w:rPr>
              <w:t>KPM Group</w:t>
            </w:r>
            <w:r w:rsidR="007C7F0B" w:rsidRPr="007C7F0B">
              <w:rPr>
                <w:rFonts w:ascii="Myriad Pro" w:hAnsi="Myriad Pro"/>
                <w:b w:val="0"/>
                <w:color w:val="FFFFFF" w:themeColor="background1"/>
                <w:sz w:val="20"/>
                <w:szCs w:val="20"/>
              </w:rPr>
              <w:t xml:space="preserve"> </w:t>
            </w:r>
            <w:r w:rsidR="000260E2">
              <w:rPr>
                <w:rFonts w:ascii="Myriad Pro" w:hAnsi="Myriad Pro"/>
                <w:b w:val="0"/>
                <w:color w:val="FFFFFF" w:themeColor="background1"/>
                <w:sz w:val="20"/>
                <w:szCs w:val="20"/>
              </w:rPr>
              <w:t xml:space="preserve">| </w:t>
            </w:r>
            <w:r w:rsidR="007C7F0B" w:rsidRPr="007C7F0B">
              <w:rPr>
                <w:rFonts w:ascii="Myriad Pro" w:hAnsi="Myriad Pro"/>
                <w:b w:val="0"/>
                <w:color w:val="FFFFFF" w:themeColor="background1"/>
                <w:sz w:val="20"/>
                <w:szCs w:val="20"/>
              </w:rPr>
              <w:t>Unit 1, Mill Place, Platt Business Estate, Maidstone Road, Sevenoaks, TN15 8TB</w:t>
            </w:r>
          </w:p>
          <w:p w14:paraId="393CFCD5" w14:textId="0AFE3652" w:rsidR="009626B3" w:rsidRPr="000260E2" w:rsidRDefault="009626B3" w:rsidP="009626B3">
            <w:pPr>
              <w:rPr>
                <w:rFonts w:ascii="Myriad Pro" w:hAnsi="Myriad Pro"/>
                <w:b w:val="0"/>
                <w:color w:val="FFFFFF" w:themeColor="background1"/>
                <w:sz w:val="20"/>
                <w:szCs w:val="20"/>
              </w:rPr>
            </w:pPr>
            <w:r w:rsidRPr="000260E2">
              <w:rPr>
                <w:rFonts w:ascii="Myriad Pro" w:hAnsi="Myriad Pro"/>
                <w:b w:val="0"/>
                <w:color w:val="FFFFFF" w:themeColor="background1"/>
                <w:sz w:val="20"/>
                <w:szCs w:val="20"/>
              </w:rPr>
              <w:t xml:space="preserve">All deliveries must be sent between </w:t>
            </w:r>
            <w:r w:rsidR="00252898" w:rsidRPr="000260E2">
              <w:rPr>
                <w:rFonts w:ascii="Myriad Pro" w:hAnsi="Myriad Pro"/>
                <w:b w:val="0"/>
                <w:color w:val="FFFFFF" w:themeColor="background1"/>
                <w:sz w:val="20"/>
                <w:szCs w:val="20"/>
              </w:rPr>
              <w:t xml:space="preserve">Monday </w:t>
            </w:r>
            <w:r w:rsidR="000260E2" w:rsidRPr="000260E2">
              <w:rPr>
                <w:rFonts w:ascii="Myriad Pro" w:hAnsi="Myriad Pro"/>
                <w:b w:val="0"/>
                <w:color w:val="FFFFFF" w:themeColor="background1"/>
                <w:sz w:val="20"/>
                <w:szCs w:val="20"/>
              </w:rPr>
              <w:t>25th March 2024 – Friday 29th March 2024</w:t>
            </w:r>
          </w:p>
          <w:p w14:paraId="3C5A98DD" w14:textId="77777777" w:rsidR="009116BF" w:rsidRPr="00655170" w:rsidRDefault="009626B3" w:rsidP="009626B3">
            <w:pPr>
              <w:rPr>
                <w:rFonts w:ascii="Myriad Pro" w:hAnsi="Myriad Pro"/>
                <w:bCs w:val="0"/>
                <w:color w:val="FFFFFF" w:themeColor="background1"/>
                <w:sz w:val="20"/>
                <w:szCs w:val="20"/>
              </w:rPr>
            </w:pPr>
            <w:r w:rsidRPr="00655170">
              <w:rPr>
                <w:rFonts w:ascii="Myriad Pro" w:hAnsi="Myriad Pro"/>
                <w:b w:val="0"/>
                <w:color w:val="FFFFFF" w:themeColor="background1"/>
                <w:sz w:val="20"/>
                <w:szCs w:val="20"/>
              </w:rPr>
              <w:t>Any deliveries sent before or after this time will not be accepted.</w:t>
            </w:r>
          </w:p>
          <w:p w14:paraId="7B3BC0CE" w14:textId="77777777" w:rsidR="00A941B8" w:rsidRPr="00655170" w:rsidRDefault="00A941B8" w:rsidP="009626B3">
            <w:pPr>
              <w:rPr>
                <w:rFonts w:ascii="Myriad Pro" w:hAnsi="Myriad Pro"/>
                <w:bCs w:val="0"/>
                <w:color w:val="FFFFFF" w:themeColor="background1"/>
                <w:sz w:val="20"/>
                <w:szCs w:val="20"/>
              </w:rPr>
            </w:pPr>
          </w:p>
          <w:p w14:paraId="6B944028" w14:textId="0223A95F" w:rsidR="00A941B8" w:rsidRPr="00655170" w:rsidRDefault="00A941B8" w:rsidP="009626B3">
            <w:pPr>
              <w:rPr>
                <w:rFonts w:ascii="Myriad Pro" w:hAnsi="Myriad Pro"/>
                <w:b w:val="0"/>
                <w:color w:val="FFFFFF" w:themeColor="background1"/>
                <w:sz w:val="20"/>
                <w:szCs w:val="20"/>
              </w:rPr>
            </w:pPr>
            <w:r w:rsidRPr="00655170">
              <w:rPr>
                <w:rFonts w:ascii="Myriad Pro" w:hAnsi="Myriad Pro"/>
                <w:b w:val="0"/>
                <w:color w:val="FFFFFF" w:themeColor="background1"/>
                <w:sz w:val="20"/>
                <w:szCs w:val="20"/>
              </w:rPr>
              <w:t>Adverts should be submitted in either PDF, JPEG or PNG format. All colours should be RGB.</w:t>
            </w:r>
          </w:p>
        </w:tc>
      </w:tr>
    </w:tbl>
    <w:p w14:paraId="696F3D6C" w14:textId="77777777" w:rsidR="009116BF" w:rsidRPr="00153413" w:rsidRDefault="009116BF"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1413"/>
        <w:gridCol w:w="4678"/>
        <w:gridCol w:w="870"/>
        <w:gridCol w:w="2775"/>
      </w:tblGrid>
      <w:tr w:rsidR="00153413" w:rsidRPr="00153413" w14:paraId="529210C6" w14:textId="77777777" w:rsidTr="00767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4"/>
            <w:shd w:val="clear" w:color="auto" w:fill="auto"/>
          </w:tcPr>
          <w:p w14:paraId="6A5178BE" w14:textId="12D62629" w:rsidR="009116BF" w:rsidRPr="00153413" w:rsidRDefault="009116BF" w:rsidP="009116BF">
            <w:pPr>
              <w:rPr>
                <w:rFonts w:ascii="Myriad Pro" w:hAnsi="Myriad Pro"/>
                <w:b w:val="0"/>
                <w:i/>
                <w:color w:val="000000" w:themeColor="text1"/>
                <w:sz w:val="20"/>
                <w:szCs w:val="20"/>
              </w:rPr>
            </w:pPr>
            <w:r w:rsidRPr="00153413">
              <w:rPr>
                <w:rFonts w:ascii="Myriad Pro" w:hAnsi="Myriad Pro"/>
                <w:b w:val="0"/>
                <w:i/>
                <w:color w:val="000000" w:themeColor="text1"/>
                <w:sz w:val="18"/>
                <w:szCs w:val="20"/>
              </w:rPr>
              <w:t>By signing this agreement, you are agreeing to IATEFL’s payment terms and conditions of use of a badge scanner. On receipt of this booking form, IATEFL will confirm your booking and will send an invoice for payment.</w:t>
            </w:r>
          </w:p>
        </w:tc>
      </w:tr>
      <w:tr w:rsidR="00153413" w:rsidRPr="00153413" w14:paraId="67810084" w14:textId="77777777" w:rsidTr="009116BF">
        <w:trPr>
          <w:trHeight w:val="297"/>
        </w:trPr>
        <w:tc>
          <w:tcPr>
            <w:cnfStyle w:val="001000000000" w:firstRow="0" w:lastRow="0" w:firstColumn="1" w:lastColumn="0" w:oddVBand="0" w:evenVBand="0" w:oddHBand="0" w:evenHBand="0" w:firstRowFirstColumn="0" w:firstRowLastColumn="0" w:lastRowFirstColumn="0" w:lastRowLastColumn="0"/>
            <w:tcW w:w="1413" w:type="dxa"/>
          </w:tcPr>
          <w:p w14:paraId="489A7085" w14:textId="720CA3C6" w:rsidR="009116BF" w:rsidRPr="008D56EE" w:rsidRDefault="008D56EE" w:rsidP="00767A16">
            <w:pPr>
              <w:rPr>
                <w:rFonts w:ascii="Myriad Pro" w:hAnsi="Myriad Pro"/>
                <w:b w:val="0"/>
                <w:bCs w:val="0"/>
                <w:color w:val="000000" w:themeColor="text1"/>
                <w:sz w:val="20"/>
                <w:szCs w:val="20"/>
              </w:rPr>
            </w:pPr>
            <w:r w:rsidRPr="008D56EE">
              <w:rPr>
                <w:rFonts w:ascii="Myriad Pro" w:hAnsi="Myriad Pro"/>
                <w:b w:val="0"/>
                <w:bCs w:val="0"/>
                <w:color w:val="000000" w:themeColor="text1"/>
                <w:sz w:val="20"/>
                <w:szCs w:val="20"/>
              </w:rPr>
              <w:t>Total Cost:</w:t>
            </w:r>
          </w:p>
        </w:tc>
        <w:tc>
          <w:tcPr>
            <w:tcW w:w="8323" w:type="dxa"/>
            <w:gridSpan w:val="3"/>
          </w:tcPr>
          <w:p w14:paraId="67DB6A11" w14:textId="1B0046AC" w:rsidR="009116BF" w:rsidRPr="00153413"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r>
      <w:tr w:rsidR="00153413" w:rsidRPr="00153413" w14:paraId="37363B6A" w14:textId="77777777" w:rsidTr="00785BEA">
        <w:trPr>
          <w:trHeight w:val="690"/>
        </w:trPr>
        <w:tc>
          <w:tcPr>
            <w:cnfStyle w:val="001000000000" w:firstRow="0" w:lastRow="0" w:firstColumn="1" w:lastColumn="0" w:oddVBand="0" w:evenVBand="0" w:oddHBand="0" w:evenHBand="0" w:firstRowFirstColumn="0" w:firstRowLastColumn="0" w:lastRowFirstColumn="0" w:lastRowLastColumn="0"/>
            <w:tcW w:w="1413" w:type="dxa"/>
          </w:tcPr>
          <w:p w14:paraId="45086CD9" w14:textId="0EE8E4D1" w:rsidR="009116BF" w:rsidRPr="00153413" w:rsidRDefault="009116BF" w:rsidP="00767A16">
            <w:pPr>
              <w:rPr>
                <w:rFonts w:ascii="Myriad Pro" w:hAnsi="Myriad Pro"/>
                <w:b w:val="0"/>
                <w:color w:val="000000" w:themeColor="text1"/>
                <w:sz w:val="20"/>
                <w:szCs w:val="20"/>
              </w:rPr>
            </w:pPr>
            <w:r w:rsidRPr="00153413">
              <w:rPr>
                <w:rFonts w:ascii="Myriad Pro" w:hAnsi="Myriad Pro"/>
                <w:b w:val="0"/>
                <w:color w:val="000000" w:themeColor="text1"/>
                <w:sz w:val="20"/>
                <w:szCs w:val="20"/>
              </w:rPr>
              <w:t>Signature:</w:t>
            </w:r>
          </w:p>
        </w:tc>
        <w:tc>
          <w:tcPr>
            <w:tcW w:w="4678" w:type="dxa"/>
          </w:tcPr>
          <w:p w14:paraId="6819B7A2" w14:textId="77777777" w:rsidR="009116BF" w:rsidRPr="00153413"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p>
        </w:tc>
        <w:tc>
          <w:tcPr>
            <w:tcW w:w="870" w:type="dxa"/>
          </w:tcPr>
          <w:p w14:paraId="3DA6ADF9" w14:textId="790021DC" w:rsidR="009116BF" w:rsidRPr="00153413" w:rsidRDefault="008D56EE"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Date:</w:t>
            </w:r>
          </w:p>
        </w:tc>
        <w:tc>
          <w:tcPr>
            <w:tcW w:w="2775" w:type="dxa"/>
          </w:tcPr>
          <w:p w14:paraId="6F44A336" w14:textId="07E63A8D" w:rsidR="009116BF" w:rsidRPr="00153413"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r>
    </w:tbl>
    <w:p w14:paraId="02E17AEC" w14:textId="1A68C520" w:rsidR="009116BF" w:rsidRPr="00153413" w:rsidRDefault="009116BF" w:rsidP="0053550D">
      <w:pPr>
        <w:spacing w:line="240" w:lineRule="auto"/>
        <w:rPr>
          <w:rFonts w:ascii="Myriad Pro" w:hAnsi="Myriad Pro"/>
          <w:color w:val="000000" w:themeColor="text1"/>
          <w:sz w:val="20"/>
          <w:szCs w:val="20"/>
        </w:rPr>
      </w:pPr>
    </w:p>
    <w:p w14:paraId="405F0F80" w14:textId="5ADEDAD8" w:rsidR="009116BF" w:rsidRPr="00153413" w:rsidRDefault="009116BF" w:rsidP="0053550D">
      <w:pPr>
        <w:spacing w:line="240" w:lineRule="auto"/>
        <w:rPr>
          <w:rFonts w:ascii="Myriad Pro" w:hAnsi="Myriad Pro"/>
          <w:color w:val="000000" w:themeColor="text1"/>
          <w:sz w:val="20"/>
          <w:szCs w:val="20"/>
        </w:rPr>
      </w:pPr>
      <w:r w:rsidRPr="00153413">
        <w:rPr>
          <w:rFonts w:ascii="Myriad Pro" w:hAnsi="Myriad Pro"/>
          <w:b/>
          <w:color w:val="000000" w:themeColor="text1"/>
          <w:sz w:val="20"/>
          <w:szCs w:val="20"/>
        </w:rPr>
        <w:t xml:space="preserve">Please return this form to </w:t>
      </w:r>
      <w:hyperlink r:id="rId6" w:history="1">
        <w:r w:rsidRPr="00153413">
          <w:rPr>
            <w:rStyle w:val="Hyperlink"/>
            <w:rFonts w:ascii="Myriad Pro" w:hAnsi="Myriad Pro"/>
            <w:b/>
            <w:color w:val="000000" w:themeColor="text1"/>
            <w:sz w:val="20"/>
            <w:szCs w:val="20"/>
          </w:rPr>
          <w:t>exhibition@iatefl.org</w:t>
        </w:r>
      </w:hyperlink>
    </w:p>
    <w:sectPr w:rsidR="009116BF" w:rsidRPr="00153413" w:rsidSect="00B75767">
      <w:headerReference w:type="default" r:id="rId7"/>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EDAA" w14:textId="77777777" w:rsidR="009116BF" w:rsidRDefault="009116BF" w:rsidP="009116BF">
      <w:pPr>
        <w:spacing w:after="0" w:line="240" w:lineRule="auto"/>
      </w:pPr>
      <w:r>
        <w:separator/>
      </w:r>
    </w:p>
  </w:endnote>
  <w:endnote w:type="continuationSeparator" w:id="0">
    <w:p w14:paraId="1027A8BF" w14:textId="77777777" w:rsidR="009116BF" w:rsidRDefault="009116BF" w:rsidP="009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75E9" w14:textId="77777777" w:rsidR="009116BF" w:rsidRDefault="009116BF" w:rsidP="009116BF">
      <w:pPr>
        <w:spacing w:after="0" w:line="240" w:lineRule="auto"/>
      </w:pPr>
      <w:r>
        <w:separator/>
      </w:r>
    </w:p>
  </w:footnote>
  <w:footnote w:type="continuationSeparator" w:id="0">
    <w:p w14:paraId="281CE29E" w14:textId="77777777" w:rsidR="009116BF" w:rsidRDefault="009116BF" w:rsidP="009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562B" w14:textId="100EA472" w:rsidR="009116BF" w:rsidRPr="00655170" w:rsidRDefault="009116BF" w:rsidP="009116BF">
    <w:pPr>
      <w:spacing w:after="0" w:line="240" w:lineRule="auto"/>
      <w:ind w:left="2"/>
      <w:rPr>
        <w:rFonts w:ascii="Century Gothic" w:hAnsi="Century Gothic"/>
        <w:color w:val="1F598C"/>
      </w:rPr>
    </w:pPr>
    <w:r w:rsidRPr="00655170">
      <w:rPr>
        <w:rFonts w:ascii="Century Gothic" w:hAnsi="Century Gothic" w:cs="Myriad Pro"/>
        <w:b/>
        <w:bCs/>
        <w:color w:val="1F598C"/>
        <w:sz w:val="40"/>
        <w:szCs w:val="40"/>
      </w:rPr>
      <w:t xml:space="preserve">Delegate </w:t>
    </w:r>
    <w:r w:rsidR="007142B2" w:rsidRPr="00655170">
      <w:rPr>
        <w:rFonts w:ascii="Century Gothic" w:hAnsi="Century Gothic" w:cs="Myriad Pro"/>
        <w:b/>
        <w:bCs/>
        <w:color w:val="1F598C"/>
        <w:sz w:val="40"/>
        <w:szCs w:val="40"/>
      </w:rPr>
      <w:t>Bag Insert</w:t>
    </w:r>
    <w:r w:rsidRPr="00655170">
      <w:rPr>
        <w:rFonts w:ascii="Century Gothic" w:hAnsi="Century Gothic" w:cs="Myriad Pro"/>
        <w:b/>
        <w:bCs/>
        <w:color w:val="1F598C"/>
        <w:sz w:val="40"/>
        <w:szCs w:val="40"/>
      </w:rPr>
      <w:t xml:space="preserve"> Form</w:t>
    </w:r>
  </w:p>
  <w:p w14:paraId="7EE539ED" w14:textId="3ECD21F1" w:rsidR="009116BF" w:rsidRPr="00655170" w:rsidRDefault="009116BF" w:rsidP="009116BF">
    <w:pPr>
      <w:spacing w:after="0" w:line="240" w:lineRule="auto"/>
      <w:ind w:left="2"/>
      <w:rPr>
        <w:rFonts w:ascii="Century Gothic" w:hAnsi="Century Gothic"/>
        <w:color w:val="1F598C"/>
      </w:rPr>
    </w:pPr>
    <w:r w:rsidRPr="00655170">
      <w:rPr>
        <w:rFonts w:ascii="Century Gothic" w:hAnsi="Century Gothic"/>
        <w:b/>
        <w:color w:val="1F598C"/>
        <w:sz w:val="24"/>
      </w:rPr>
      <w:t xml:space="preserve">DEADLINE: </w:t>
    </w:r>
    <w:r w:rsidR="000260E2" w:rsidRPr="000260E2">
      <w:rPr>
        <w:rFonts w:ascii="Century Gothic" w:hAnsi="Century Gothic"/>
        <w:b/>
        <w:color w:val="1F598C"/>
        <w:sz w:val="24"/>
      </w:rPr>
      <w:t>Monday 25th March 2024 – Friday 29th March 2024</w:t>
    </w:r>
  </w:p>
  <w:p w14:paraId="2C5DFCAF" w14:textId="77777777" w:rsidR="009116BF" w:rsidRPr="00AA6891" w:rsidRDefault="009116BF">
    <w:pPr>
      <w:pStyle w:val="Header"/>
      <w:rPr>
        <w:color w:val="6017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39"/>
    <w:rsid w:val="000260E2"/>
    <w:rsid w:val="000E4A06"/>
    <w:rsid w:val="00153413"/>
    <w:rsid w:val="001B5559"/>
    <w:rsid w:val="001E69A6"/>
    <w:rsid w:val="001F623D"/>
    <w:rsid w:val="00252898"/>
    <w:rsid w:val="002623A6"/>
    <w:rsid w:val="00291EE3"/>
    <w:rsid w:val="003331A1"/>
    <w:rsid w:val="00477979"/>
    <w:rsid w:val="0053550D"/>
    <w:rsid w:val="005F5DC8"/>
    <w:rsid w:val="0061003C"/>
    <w:rsid w:val="00655170"/>
    <w:rsid w:val="006D0089"/>
    <w:rsid w:val="007142B2"/>
    <w:rsid w:val="00735179"/>
    <w:rsid w:val="00785BEA"/>
    <w:rsid w:val="007C7F0B"/>
    <w:rsid w:val="008D56EE"/>
    <w:rsid w:val="008E5F18"/>
    <w:rsid w:val="008F0E3A"/>
    <w:rsid w:val="009116BF"/>
    <w:rsid w:val="009626B3"/>
    <w:rsid w:val="00A65A39"/>
    <w:rsid w:val="00A941B8"/>
    <w:rsid w:val="00AA6891"/>
    <w:rsid w:val="00B03808"/>
    <w:rsid w:val="00B75767"/>
    <w:rsid w:val="00C0031B"/>
    <w:rsid w:val="00D909BD"/>
    <w:rsid w:val="00FF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9410"/>
  <w15:docId w15:val="{6EDC839E-5D3A-40AB-97F0-1AFDC0C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E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5F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5F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8E5F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1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BF"/>
    <w:rPr>
      <w:rFonts w:ascii="Calibri" w:eastAsia="Calibri" w:hAnsi="Calibri" w:cs="Calibri"/>
      <w:color w:val="000000"/>
    </w:rPr>
  </w:style>
  <w:style w:type="paragraph" w:styleId="Footer">
    <w:name w:val="footer"/>
    <w:basedOn w:val="Normal"/>
    <w:link w:val="FooterChar"/>
    <w:uiPriority w:val="99"/>
    <w:unhideWhenUsed/>
    <w:rsid w:val="00911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BF"/>
    <w:rPr>
      <w:rFonts w:ascii="Calibri" w:eastAsia="Calibri" w:hAnsi="Calibri" w:cs="Calibri"/>
      <w:color w:val="000000"/>
    </w:rPr>
  </w:style>
  <w:style w:type="character" w:styleId="Hyperlink">
    <w:name w:val="Hyperlink"/>
    <w:basedOn w:val="DefaultParagraphFont"/>
    <w:uiPriority w:val="99"/>
    <w:unhideWhenUsed/>
    <w:rsid w:val="009626B3"/>
    <w:rPr>
      <w:color w:val="0563C1" w:themeColor="hyperlink"/>
      <w:u w:val="single"/>
    </w:rPr>
  </w:style>
  <w:style w:type="character" w:styleId="UnresolvedMention">
    <w:name w:val="Unresolved Mention"/>
    <w:basedOn w:val="DefaultParagraphFont"/>
    <w:uiPriority w:val="99"/>
    <w:semiHidden/>
    <w:unhideWhenUsed/>
    <w:rsid w:val="009626B3"/>
    <w:rPr>
      <w:color w:val="605E5C"/>
      <w:shd w:val="clear" w:color="auto" w:fill="E1DFDD"/>
    </w:rPr>
  </w:style>
  <w:style w:type="character" w:styleId="PlaceholderText">
    <w:name w:val="Placeholder Text"/>
    <w:basedOn w:val="DefaultParagraphFont"/>
    <w:uiPriority w:val="99"/>
    <w:semiHidden/>
    <w:rsid w:val="00785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IATEFL-SVR\Company\Conference\2022%20Belfast%2017-20%20May\Exhibition%20and%20Sponsorship\1.%20Exhibition\3.%20Booking%20Forms\exhibition@iatef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Burton</dc:creator>
  <cp:keywords/>
  <cp:lastModifiedBy>Annie Park</cp:lastModifiedBy>
  <cp:revision>8</cp:revision>
  <cp:lastPrinted>2023-11-20T15:27:00Z</cp:lastPrinted>
  <dcterms:created xsi:type="dcterms:W3CDTF">2023-09-01T13:05:00Z</dcterms:created>
  <dcterms:modified xsi:type="dcterms:W3CDTF">2023-11-20T15:44:00Z</dcterms:modified>
</cp:coreProperties>
</file>